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C19" w:rsidRPr="00846C19" w:rsidRDefault="00846C19" w:rsidP="00846C19">
      <w:pPr>
        <w:widowControl w:val="0"/>
        <w:autoSpaceDE w:val="0"/>
        <w:autoSpaceDN w:val="0"/>
        <w:ind w:left="8789"/>
        <w:rPr>
          <w:sz w:val="28"/>
          <w:szCs w:val="28"/>
          <w:lang w:eastAsia="ru-RU"/>
        </w:rPr>
      </w:pPr>
      <w:bookmarkStart w:id="0" w:name="_Hlk162426930"/>
      <w:r w:rsidRPr="00846C19">
        <w:rPr>
          <w:sz w:val="28"/>
          <w:szCs w:val="28"/>
          <w:lang w:eastAsia="ru-RU"/>
        </w:rPr>
        <w:t>Приложение № 14</w:t>
      </w:r>
    </w:p>
    <w:p w:rsidR="00846C19" w:rsidRPr="00846C19" w:rsidRDefault="00846C19" w:rsidP="00846C19">
      <w:pPr>
        <w:widowControl w:val="0"/>
        <w:autoSpaceDE w:val="0"/>
        <w:autoSpaceDN w:val="0"/>
        <w:ind w:left="8789"/>
        <w:rPr>
          <w:sz w:val="28"/>
          <w:szCs w:val="28"/>
          <w:lang w:eastAsia="ru-RU"/>
        </w:rPr>
      </w:pPr>
      <w:r w:rsidRPr="00846C19">
        <w:rPr>
          <w:sz w:val="28"/>
          <w:szCs w:val="28"/>
          <w:lang w:eastAsia="ru-RU"/>
        </w:rPr>
        <w:t>к Порядку принятия решений о разработке муниципальных программ Шарыповского муниципального округа, их формирования и реализации</w:t>
      </w:r>
    </w:p>
    <w:p w:rsidR="00846C19" w:rsidRPr="00846C19" w:rsidRDefault="00846C19" w:rsidP="00846C19">
      <w:pPr>
        <w:widowControl w:val="0"/>
        <w:autoSpaceDE w:val="0"/>
        <w:autoSpaceDN w:val="0"/>
        <w:rPr>
          <w:sz w:val="28"/>
          <w:lang w:eastAsia="ru-RU"/>
        </w:rPr>
      </w:pPr>
    </w:p>
    <w:p w:rsidR="00846C19" w:rsidRPr="00846C19" w:rsidRDefault="00846C19" w:rsidP="00846C19">
      <w:pPr>
        <w:widowControl w:val="0"/>
        <w:autoSpaceDE w:val="0"/>
        <w:autoSpaceDN w:val="0"/>
        <w:rPr>
          <w:sz w:val="28"/>
          <w:lang w:eastAsia="ru-RU"/>
        </w:rPr>
      </w:pPr>
    </w:p>
    <w:p w:rsidR="00846C19" w:rsidRPr="00846C19" w:rsidRDefault="00846C19" w:rsidP="00846C19">
      <w:pPr>
        <w:widowControl w:val="0"/>
        <w:autoSpaceDE w:val="0"/>
        <w:autoSpaceDN w:val="0"/>
        <w:jc w:val="center"/>
        <w:rPr>
          <w:sz w:val="28"/>
          <w:szCs w:val="28"/>
          <w:lang w:eastAsia="ru-RU"/>
        </w:rPr>
      </w:pPr>
      <w:r w:rsidRPr="00846C19">
        <w:rPr>
          <w:sz w:val="28"/>
          <w:szCs w:val="28"/>
          <w:lang w:eastAsia="ru-RU"/>
        </w:rPr>
        <w:t xml:space="preserve">Информация о планируемых значениях и фактически достигнутых значениях сводных </w:t>
      </w:r>
    </w:p>
    <w:p w:rsidR="00846C19" w:rsidRPr="00846C19" w:rsidRDefault="00846C19" w:rsidP="00846C19">
      <w:pPr>
        <w:widowControl w:val="0"/>
        <w:autoSpaceDE w:val="0"/>
        <w:autoSpaceDN w:val="0"/>
        <w:jc w:val="center"/>
        <w:rPr>
          <w:sz w:val="28"/>
          <w:szCs w:val="28"/>
          <w:lang w:eastAsia="ru-RU"/>
        </w:rPr>
      </w:pPr>
      <w:r w:rsidRPr="00846C19">
        <w:rPr>
          <w:sz w:val="28"/>
          <w:szCs w:val="28"/>
          <w:lang w:eastAsia="ru-RU"/>
        </w:rPr>
        <w:t>показателей муниципальных заданий</w:t>
      </w:r>
      <w:r w:rsidR="002E57A3">
        <w:rPr>
          <w:sz w:val="28"/>
          <w:szCs w:val="28"/>
          <w:lang w:eastAsia="ru-RU"/>
        </w:rPr>
        <w:t>, муниципальной программы «Развитие культуры»</w:t>
      </w:r>
    </w:p>
    <w:bookmarkEnd w:id="0"/>
    <w:p w:rsidR="00846C19" w:rsidRPr="00846C19" w:rsidRDefault="00846C19" w:rsidP="00846C19">
      <w:pPr>
        <w:widowControl w:val="0"/>
        <w:autoSpaceDE w:val="0"/>
        <w:autoSpaceDN w:val="0"/>
        <w:rPr>
          <w:sz w:val="28"/>
          <w:szCs w:val="28"/>
          <w:lang w:eastAsia="ru-RU"/>
        </w:rPr>
      </w:pPr>
    </w:p>
    <w:tbl>
      <w:tblPr>
        <w:tblW w:w="1490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5"/>
        <w:gridCol w:w="4224"/>
        <w:gridCol w:w="3198"/>
        <w:gridCol w:w="4048"/>
        <w:gridCol w:w="1475"/>
        <w:gridCol w:w="1502"/>
      </w:tblGrid>
      <w:tr w:rsidR="00846C19" w:rsidRPr="00846C19" w:rsidTr="00BA2D1D">
        <w:trPr>
          <w:trHeight w:val="20"/>
        </w:trPr>
        <w:tc>
          <w:tcPr>
            <w:tcW w:w="455" w:type="dxa"/>
            <w:vMerge w:val="restart"/>
            <w:shd w:val="clear" w:color="auto" w:fill="auto"/>
          </w:tcPr>
          <w:p w:rsidR="00846C19" w:rsidRPr="00846C19" w:rsidRDefault="00846C19" w:rsidP="00846C19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lang w:eastAsia="ru-RU"/>
              </w:rPr>
            </w:pPr>
            <w:r w:rsidRPr="00846C19">
              <w:rPr>
                <w:spacing w:val="-4"/>
                <w:lang w:eastAsia="ru-RU"/>
              </w:rPr>
              <w:t>№ п/п</w:t>
            </w:r>
          </w:p>
        </w:tc>
        <w:tc>
          <w:tcPr>
            <w:tcW w:w="4224" w:type="dxa"/>
            <w:vMerge w:val="restart"/>
            <w:shd w:val="clear" w:color="auto" w:fill="auto"/>
          </w:tcPr>
          <w:p w:rsidR="00846C19" w:rsidRPr="00846C19" w:rsidRDefault="00846C19" w:rsidP="00846C19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lang w:eastAsia="ru-RU"/>
              </w:rPr>
            </w:pPr>
            <w:r w:rsidRPr="00846C19">
              <w:rPr>
                <w:spacing w:val="-4"/>
                <w:lang w:eastAsia="ru-RU"/>
              </w:rPr>
              <w:t>Наименование муниципальной услуги (работы)</w:t>
            </w:r>
          </w:p>
        </w:tc>
        <w:tc>
          <w:tcPr>
            <w:tcW w:w="3198" w:type="dxa"/>
            <w:vMerge w:val="restart"/>
            <w:shd w:val="clear" w:color="auto" w:fill="auto"/>
          </w:tcPr>
          <w:p w:rsidR="00846C19" w:rsidRPr="00846C19" w:rsidRDefault="00846C19" w:rsidP="00846C19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lang w:eastAsia="ru-RU"/>
              </w:rPr>
            </w:pPr>
            <w:r w:rsidRPr="00846C19">
              <w:rPr>
                <w:spacing w:val="-4"/>
                <w:lang w:eastAsia="ru-RU"/>
              </w:rPr>
              <w:t>Содержание муниципальной услуги (работы)</w:t>
            </w:r>
            <w:r w:rsidRPr="00846C19">
              <w:rPr>
                <w:spacing w:val="-4"/>
                <w:vertAlign w:val="superscript"/>
                <w:lang w:eastAsia="ru-RU"/>
              </w:rPr>
              <w:t>1</w:t>
            </w:r>
          </w:p>
        </w:tc>
        <w:tc>
          <w:tcPr>
            <w:tcW w:w="4048" w:type="dxa"/>
            <w:vMerge w:val="restart"/>
            <w:shd w:val="clear" w:color="auto" w:fill="auto"/>
          </w:tcPr>
          <w:p w:rsidR="00846C19" w:rsidRPr="00846C19" w:rsidRDefault="00846C19" w:rsidP="00846C19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lang w:eastAsia="ru-RU"/>
              </w:rPr>
            </w:pPr>
            <w:r w:rsidRPr="00846C19">
              <w:rPr>
                <w:spacing w:val="-4"/>
                <w:lang w:eastAsia="ru-RU"/>
              </w:rPr>
              <w:t>Наименование и значение показателя объема муниципальной услуги (работы)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846C19" w:rsidRPr="00846C19" w:rsidRDefault="005C049D" w:rsidP="00846C19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lang w:eastAsia="ru-RU"/>
              </w:rPr>
            </w:pPr>
            <w:r>
              <w:rPr>
                <w:spacing w:val="-4"/>
                <w:lang w:eastAsia="ru-RU"/>
              </w:rPr>
              <w:t>202</w:t>
            </w:r>
            <w:r w:rsidR="00066C96">
              <w:rPr>
                <w:spacing w:val="-4"/>
                <w:lang w:eastAsia="ru-RU"/>
              </w:rPr>
              <w:t>3</w:t>
            </w:r>
            <w:r>
              <w:rPr>
                <w:spacing w:val="-4"/>
                <w:lang w:eastAsia="ru-RU"/>
              </w:rPr>
              <w:t xml:space="preserve"> год</w:t>
            </w:r>
            <w:r w:rsidR="00846C19" w:rsidRPr="00846C19">
              <w:rPr>
                <w:spacing w:val="-4"/>
                <w:lang w:eastAsia="ru-RU"/>
              </w:rPr>
              <w:t xml:space="preserve"> </w:t>
            </w:r>
          </w:p>
        </w:tc>
      </w:tr>
      <w:tr w:rsidR="00846C19" w:rsidRPr="00846C19" w:rsidTr="00BA2D1D">
        <w:trPr>
          <w:trHeight w:val="20"/>
        </w:trPr>
        <w:tc>
          <w:tcPr>
            <w:tcW w:w="455" w:type="dxa"/>
            <w:vMerge/>
            <w:shd w:val="clear" w:color="auto" w:fill="auto"/>
          </w:tcPr>
          <w:p w:rsidR="00846C19" w:rsidRPr="00846C19" w:rsidRDefault="00846C19" w:rsidP="00846C19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lang w:eastAsia="ru-RU"/>
              </w:rPr>
            </w:pPr>
          </w:p>
        </w:tc>
        <w:tc>
          <w:tcPr>
            <w:tcW w:w="4224" w:type="dxa"/>
            <w:vMerge/>
            <w:shd w:val="clear" w:color="auto" w:fill="auto"/>
          </w:tcPr>
          <w:p w:rsidR="00846C19" w:rsidRPr="00846C19" w:rsidRDefault="00846C19" w:rsidP="00846C19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lang w:eastAsia="ru-RU"/>
              </w:rPr>
            </w:pPr>
          </w:p>
        </w:tc>
        <w:tc>
          <w:tcPr>
            <w:tcW w:w="3198" w:type="dxa"/>
            <w:vMerge/>
            <w:shd w:val="clear" w:color="auto" w:fill="auto"/>
          </w:tcPr>
          <w:p w:rsidR="00846C19" w:rsidRPr="00846C19" w:rsidRDefault="00846C19" w:rsidP="00846C19">
            <w:pPr>
              <w:ind w:left="-79" w:right="-79"/>
              <w:rPr>
                <w:rFonts w:eastAsia="Calibri"/>
                <w:spacing w:val="-4"/>
              </w:rPr>
            </w:pPr>
          </w:p>
        </w:tc>
        <w:tc>
          <w:tcPr>
            <w:tcW w:w="4048" w:type="dxa"/>
            <w:vMerge/>
            <w:shd w:val="clear" w:color="auto" w:fill="auto"/>
          </w:tcPr>
          <w:p w:rsidR="00846C19" w:rsidRPr="00846C19" w:rsidRDefault="00846C19" w:rsidP="00846C19">
            <w:pPr>
              <w:ind w:left="-79" w:right="-79"/>
              <w:rPr>
                <w:rFonts w:eastAsia="Calibri"/>
                <w:spacing w:val="-4"/>
              </w:rPr>
            </w:pPr>
          </w:p>
        </w:tc>
        <w:tc>
          <w:tcPr>
            <w:tcW w:w="1475" w:type="dxa"/>
            <w:shd w:val="clear" w:color="auto" w:fill="auto"/>
          </w:tcPr>
          <w:p w:rsidR="00846C19" w:rsidRPr="00846C19" w:rsidRDefault="00846C19" w:rsidP="00846C19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lang w:eastAsia="ru-RU"/>
              </w:rPr>
            </w:pPr>
            <w:r w:rsidRPr="00846C19">
              <w:rPr>
                <w:spacing w:val="-4"/>
                <w:lang w:eastAsia="ru-RU"/>
              </w:rPr>
              <w:t>план</w:t>
            </w:r>
          </w:p>
        </w:tc>
        <w:tc>
          <w:tcPr>
            <w:tcW w:w="1502" w:type="dxa"/>
            <w:shd w:val="clear" w:color="auto" w:fill="auto"/>
          </w:tcPr>
          <w:p w:rsidR="00846C19" w:rsidRPr="00846C19" w:rsidRDefault="00846C19" w:rsidP="00846C19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lang w:eastAsia="ru-RU"/>
              </w:rPr>
            </w:pPr>
            <w:r w:rsidRPr="00846C19">
              <w:rPr>
                <w:spacing w:val="-4"/>
                <w:lang w:eastAsia="ru-RU"/>
              </w:rPr>
              <w:t>факт</w:t>
            </w:r>
          </w:p>
        </w:tc>
      </w:tr>
      <w:tr w:rsidR="00846C19" w:rsidRPr="00846C19" w:rsidTr="00BA2D1D">
        <w:trPr>
          <w:trHeight w:val="20"/>
        </w:trPr>
        <w:tc>
          <w:tcPr>
            <w:tcW w:w="455" w:type="dxa"/>
            <w:shd w:val="clear" w:color="auto" w:fill="auto"/>
          </w:tcPr>
          <w:p w:rsidR="00846C19" w:rsidRPr="00846C19" w:rsidRDefault="00846C19" w:rsidP="00846C19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lang w:eastAsia="ru-RU"/>
              </w:rPr>
            </w:pPr>
            <w:r w:rsidRPr="00846C19">
              <w:rPr>
                <w:spacing w:val="-4"/>
                <w:lang w:eastAsia="ru-RU"/>
              </w:rPr>
              <w:t>1</w:t>
            </w:r>
          </w:p>
        </w:tc>
        <w:tc>
          <w:tcPr>
            <w:tcW w:w="4224" w:type="dxa"/>
            <w:shd w:val="clear" w:color="auto" w:fill="auto"/>
          </w:tcPr>
          <w:p w:rsidR="00846C19" w:rsidRPr="00846C19" w:rsidRDefault="00846C19" w:rsidP="00846C19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lang w:eastAsia="ru-RU"/>
              </w:rPr>
            </w:pPr>
            <w:r w:rsidRPr="00846C19">
              <w:rPr>
                <w:spacing w:val="-4"/>
                <w:lang w:eastAsia="ru-RU"/>
              </w:rPr>
              <w:t>2</w:t>
            </w:r>
          </w:p>
        </w:tc>
        <w:tc>
          <w:tcPr>
            <w:tcW w:w="3198" w:type="dxa"/>
            <w:shd w:val="clear" w:color="auto" w:fill="auto"/>
          </w:tcPr>
          <w:p w:rsidR="00846C19" w:rsidRPr="00846C19" w:rsidRDefault="00846C19" w:rsidP="00846C19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lang w:eastAsia="ru-RU"/>
              </w:rPr>
            </w:pPr>
            <w:r w:rsidRPr="00846C19">
              <w:rPr>
                <w:spacing w:val="-4"/>
                <w:lang w:eastAsia="ru-RU"/>
              </w:rPr>
              <w:t>3</w:t>
            </w:r>
          </w:p>
        </w:tc>
        <w:tc>
          <w:tcPr>
            <w:tcW w:w="4048" w:type="dxa"/>
            <w:shd w:val="clear" w:color="auto" w:fill="auto"/>
          </w:tcPr>
          <w:p w:rsidR="00846C19" w:rsidRPr="00846C19" w:rsidRDefault="00846C19" w:rsidP="00846C19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lang w:eastAsia="ru-RU"/>
              </w:rPr>
            </w:pPr>
            <w:r w:rsidRPr="00846C19">
              <w:rPr>
                <w:spacing w:val="-4"/>
                <w:lang w:eastAsia="ru-RU"/>
              </w:rPr>
              <w:t>4</w:t>
            </w:r>
          </w:p>
        </w:tc>
        <w:tc>
          <w:tcPr>
            <w:tcW w:w="1475" w:type="dxa"/>
            <w:shd w:val="clear" w:color="auto" w:fill="auto"/>
          </w:tcPr>
          <w:p w:rsidR="00846C19" w:rsidRPr="00846C19" w:rsidRDefault="00846C19" w:rsidP="00846C19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lang w:eastAsia="ru-RU"/>
              </w:rPr>
            </w:pPr>
            <w:r w:rsidRPr="00846C19">
              <w:rPr>
                <w:spacing w:val="-4"/>
                <w:lang w:eastAsia="ru-RU"/>
              </w:rPr>
              <w:t>5</w:t>
            </w:r>
          </w:p>
        </w:tc>
        <w:tc>
          <w:tcPr>
            <w:tcW w:w="1502" w:type="dxa"/>
            <w:shd w:val="clear" w:color="auto" w:fill="auto"/>
          </w:tcPr>
          <w:p w:rsidR="00846C19" w:rsidRPr="00846C19" w:rsidRDefault="00846C19" w:rsidP="00846C19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lang w:eastAsia="ru-RU"/>
              </w:rPr>
            </w:pPr>
            <w:r w:rsidRPr="00846C19">
              <w:rPr>
                <w:spacing w:val="-4"/>
                <w:lang w:eastAsia="ru-RU"/>
              </w:rPr>
              <w:t>6</w:t>
            </w:r>
          </w:p>
        </w:tc>
      </w:tr>
      <w:tr w:rsidR="00387A4A" w:rsidRPr="00846C19" w:rsidTr="00BA2D1D">
        <w:trPr>
          <w:trHeight w:val="20"/>
        </w:trPr>
        <w:tc>
          <w:tcPr>
            <w:tcW w:w="455" w:type="dxa"/>
            <w:vMerge w:val="restart"/>
            <w:shd w:val="clear" w:color="auto" w:fill="auto"/>
          </w:tcPr>
          <w:p w:rsidR="00387A4A" w:rsidRPr="00846C19" w:rsidRDefault="00387A4A" w:rsidP="00387A4A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lang w:eastAsia="ru-RU"/>
              </w:rPr>
            </w:pPr>
            <w:r>
              <w:rPr>
                <w:spacing w:val="-4"/>
                <w:lang w:eastAsia="ru-RU"/>
              </w:rPr>
              <w:t>1</w:t>
            </w:r>
          </w:p>
        </w:tc>
        <w:tc>
          <w:tcPr>
            <w:tcW w:w="4224" w:type="dxa"/>
            <w:shd w:val="clear" w:color="auto" w:fill="auto"/>
          </w:tcPr>
          <w:p w:rsidR="00387A4A" w:rsidRPr="00846C19" w:rsidRDefault="00387A4A" w:rsidP="00387A4A">
            <w:pPr>
              <w:widowControl w:val="0"/>
              <w:autoSpaceDE w:val="0"/>
              <w:autoSpaceDN w:val="0"/>
              <w:ind w:left="-79" w:right="-79"/>
              <w:rPr>
                <w:spacing w:val="-4"/>
                <w:lang w:eastAsia="ru-RU"/>
              </w:rPr>
            </w:pPr>
            <w:r>
              <w:rPr>
                <w:lang w:eastAsia="ru-RU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3198" w:type="dxa"/>
            <w:shd w:val="clear" w:color="auto" w:fill="auto"/>
          </w:tcPr>
          <w:p w:rsidR="00387A4A" w:rsidRPr="00846C19" w:rsidRDefault="00387A4A" w:rsidP="00387A4A">
            <w:pPr>
              <w:widowControl w:val="0"/>
              <w:autoSpaceDE w:val="0"/>
              <w:autoSpaceDN w:val="0"/>
              <w:ind w:left="-79" w:right="-79"/>
              <w:rPr>
                <w:spacing w:val="-4"/>
                <w:lang w:eastAsia="ru-RU"/>
              </w:rPr>
            </w:pPr>
            <w:r w:rsidRPr="009A627F">
              <w:rPr>
                <w:spacing w:val="-4"/>
                <w:lang w:eastAsia="ru-RU"/>
              </w:rPr>
              <w:t>Все виды библиотечного обслуживания: С учетом всех форм</w:t>
            </w:r>
          </w:p>
        </w:tc>
        <w:tc>
          <w:tcPr>
            <w:tcW w:w="4048" w:type="dxa"/>
            <w:shd w:val="clear" w:color="auto" w:fill="auto"/>
          </w:tcPr>
          <w:p w:rsidR="00387A4A" w:rsidRPr="00846C19" w:rsidRDefault="00387A4A" w:rsidP="00387A4A">
            <w:pPr>
              <w:widowControl w:val="0"/>
              <w:autoSpaceDE w:val="0"/>
              <w:autoSpaceDN w:val="0"/>
              <w:ind w:left="-79" w:right="-79"/>
              <w:rPr>
                <w:spacing w:val="-4"/>
                <w:lang w:eastAsia="ru-RU"/>
              </w:rPr>
            </w:pPr>
            <w:r w:rsidRPr="009A627F">
              <w:rPr>
                <w:spacing w:val="-4"/>
                <w:lang w:eastAsia="ru-RU"/>
              </w:rPr>
              <w:t>Количество посещений</w:t>
            </w:r>
            <w:r>
              <w:rPr>
                <w:spacing w:val="-4"/>
                <w:lang w:eastAsia="ru-RU"/>
              </w:rPr>
              <w:t xml:space="preserve">, единица </w:t>
            </w:r>
          </w:p>
        </w:tc>
        <w:tc>
          <w:tcPr>
            <w:tcW w:w="1475" w:type="dxa"/>
            <w:shd w:val="clear" w:color="auto" w:fill="auto"/>
          </w:tcPr>
          <w:p w:rsidR="00387A4A" w:rsidRPr="00846C19" w:rsidRDefault="00387A4A" w:rsidP="00387A4A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lang w:eastAsia="ru-RU"/>
              </w:rPr>
            </w:pPr>
            <w:r>
              <w:rPr>
                <w:spacing w:val="-4"/>
                <w:lang w:eastAsia="ru-RU"/>
              </w:rPr>
              <w:t>89291</w:t>
            </w:r>
          </w:p>
        </w:tc>
        <w:tc>
          <w:tcPr>
            <w:tcW w:w="1502" w:type="dxa"/>
            <w:shd w:val="clear" w:color="auto" w:fill="auto"/>
          </w:tcPr>
          <w:p w:rsidR="00387A4A" w:rsidRPr="00846C19" w:rsidRDefault="00387A4A" w:rsidP="00387A4A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lang w:eastAsia="ru-RU"/>
              </w:rPr>
            </w:pPr>
            <w:r>
              <w:rPr>
                <w:spacing w:val="-4"/>
                <w:lang w:eastAsia="ru-RU"/>
              </w:rPr>
              <w:t>99433</w:t>
            </w:r>
          </w:p>
        </w:tc>
      </w:tr>
      <w:tr w:rsidR="00387A4A" w:rsidRPr="00846C19" w:rsidTr="00BA2D1D">
        <w:trPr>
          <w:trHeight w:val="20"/>
        </w:trPr>
        <w:tc>
          <w:tcPr>
            <w:tcW w:w="455" w:type="dxa"/>
            <w:vMerge/>
            <w:shd w:val="clear" w:color="auto" w:fill="auto"/>
          </w:tcPr>
          <w:p w:rsidR="00387A4A" w:rsidRPr="00846C19" w:rsidRDefault="00387A4A" w:rsidP="00387A4A">
            <w:pPr>
              <w:widowControl w:val="0"/>
              <w:autoSpaceDE w:val="0"/>
              <w:autoSpaceDN w:val="0"/>
              <w:ind w:left="-79" w:right="-79"/>
              <w:rPr>
                <w:spacing w:val="-4"/>
                <w:lang w:eastAsia="ru-RU"/>
              </w:rPr>
            </w:pPr>
          </w:p>
        </w:tc>
        <w:tc>
          <w:tcPr>
            <w:tcW w:w="4224" w:type="dxa"/>
            <w:shd w:val="clear" w:color="auto" w:fill="auto"/>
          </w:tcPr>
          <w:p w:rsidR="00387A4A" w:rsidRPr="00846C19" w:rsidRDefault="00387A4A" w:rsidP="00387A4A">
            <w:pPr>
              <w:widowControl w:val="0"/>
              <w:autoSpaceDE w:val="0"/>
              <w:autoSpaceDN w:val="0"/>
              <w:ind w:left="-79" w:right="-79"/>
              <w:rPr>
                <w:spacing w:val="-4"/>
                <w:lang w:eastAsia="ru-RU"/>
              </w:rPr>
            </w:pPr>
            <w:r w:rsidRPr="00846C19">
              <w:rPr>
                <w:spacing w:val="-4"/>
                <w:lang w:eastAsia="ru-RU"/>
              </w:rPr>
              <w:t>Расходы бюджет округа на оказание (выполнение) муниципальной услуги (работы), руб.</w:t>
            </w:r>
          </w:p>
        </w:tc>
        <w:tc>
          <w:tcPr>
            <w:tcW w:w="3198" w:type="dxa"/>
            <w:shd w:val="clear" w:color="auto" w:fill="auto"/>
          </w:tcPr>
          <w:p w:rsidR="00387A4A" w:rsidRPr="00846C19" w:rsidRDefault="00387A4A" w:rsidP="00387A4A">
            <w:pPr>
              <w:widowControl w:val="0"/>
              <w:autoSpaceDE w:val="0"/>
              <w:autoSpaceDN w:val="0"/>
              <w:ind w:left="-79" w:right="-79"/>
              <w:rPr>
                <w:spacing w:val="-4"/>
                <w:lang w:eastAsia="ru-RU"/>
              </w:rPr>
            </w:pPr>
          </w:p>
        </w:tc>
        <w:tc>
          <w:tcPr>
            <w:tcW w:w="4048" w:type="dxa"/>
            <w:shd w:val="clear" w:color="auto" w:fill="auto"/>
          </w:tcPr>
          <w:p w:rsidR="00387A4A" w:rsidRPr="00846C19" w:rsidRDefault="00387A4A" w:rsidP="00387A4A">
            <w:pPr>
              <w:widowControl w:val="0"/>
              <w:autoSpaceDE w:val="0"/>
              <w:autoSpaceDN w:val="0"/>
              <w:ind w:left="-79" w:right="-79"/>
              <w:rPr>
                <w:spacing w:val="-4"/>
                <w:lang w:eastAsia="ru-RU"/>
              </w:rPr>
            </w:pPr>
          </w:p>
        </w:tc>
        <w:tc>
          <w:tcPr>
            <w:tcW w:w="1475" w:type="dxa"/>
            <w:shd w:val="clear" w:color="auto" w:fill="auto"/>
          </w:tcPr>
          <w:p w:rsidR="00387A4A" w:rsidRPr="00CC49EC" w:rsidRDefault="00387A4A" w:rsidP="00387A4A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lang w:eastAsia="ru-RU"/>
              </w:rPr>
            </w:pPr>
            <w:r>
              <w:rPr>
                <w:spacing w:val="-4"/>
                <w:lang w:eastAsia="ru-RU"/>
              </w:rPr>
              <w:t>24 226 059,88</w:t>
            </w:r>
          </w:p>
        </w:tc>
        <w:tc>
          <w:tcPr>
            <w:tcW w:w="1502" w:type="dxa"/>
            <w:shd w:val="clear" w:color="auto" w:fill="auto"/>
          </w:tcPr>
          <w:p w:rsidR="00387A4A" w:rsidRPr="00CA1F5A" w:rsidRDefault="00387A4A" w:rsidP="00387A4A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lang w:eastAsia="ru-RU"/>
              </w:rPr>
            </w:pPr>
            <w:r>
              <w:rPr>
                <w:spacing w:val="-4"/>
                <w:lang w:eastAsia="ru-RU"/>
              </w:rPr>
              <w:t>24 226 059,88</w:t>
            </w:r>
          </w:p>
        </w:tc>
      </w:tr>
      <w:tr w:rsidR="00387A4A" w:rsidRPr="00846C19" w:rsidTr="00BA2D1D">
        <w:trPr>
          <w:trHeight w:val="20"/>
        </w:trPr>
        <w:tc>
          <w:tcPr>
            <w:tcW w:w="455" w:type="dxa"/>
            <w:shd w:val="clear" w:color="auto" w:fill="auto"/>
          </w:tcPr>
          <w:p w:rsidR="00387A4A" w:rsidRPr="00846C19" w:rsidRDefault="00387A4A" w:rsidP="00387A4A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lang w:eastAsia="ru-RU"/>
              </w:rPr>
            </w:pPr>
            <w:r>
              <w:rPr>
                <w:spacing w:val="-4"/>
                <w:lang w:eastAsia="ru-RU"/>
              </w:rPr>
              <w:t>2</w:t>
            </w:r>
          </w:p>
        </w:tc>
        <w:tc>
          <w:tcPr>
            <w:tcW w:w="4224" w:type="dxa"/>
            <w:shd w:val="clear" w:color="auto" w:fill="auto"/>
          </w:tcPr>
          <w:p w:rsidR="00387A4A" w:rsidRPr="00846C19" w:rsidRDefault="00387A4A" w:rsidP="00387A4A">
            <w:pPr>
              <w:widowControl w:val="0"/>
              <w:autoSpaceDE w:val="0"/>
              <w:autoSpaceDN w:val="0"/>
              <w:ind w:left="-79" w:right="-79"/>
              <w:rPr>
                <w:spacing w:val="-4"/>
                <w:lang w:eastAsia="ru-RU"/>
              </w:rPr>
            </w:pPr>
            <w:r>
              <w:rPr>
                <w:lang w:eastAsia="ru-RU"/>
              </w:rPr>
              <w:t>Формирование, учет, изучение, обеспечение физического сохранения и безопасности фондов библиотек, включая оцифровку фондов</w:t>
            </w:r>
          </w:p>
        </w:tc>
        <w:tc>
          <w:tcPr>
            <w:tcW w:w="3198" w:type="dxa"/>
            <w:shd w:val="clear" w:color="auto" w:fill="auto"/>
          </w:tcPr>
          <w:p w:rsidR="00387A4A" w:rsidRPr="00846C19" w:rsidRDefault="00387A4A" w:rsidP="00387A4A">
            <w:pPr>
              <w:widowControl w:val="0"/>
              <w:autoSpaceDE w:val="0"/>
              <w:autoSpaceDN w:val="0"/>
              <w:ind w:left="-79" w:right="-79"/>
              <w:rPr>
                <w:spacing w:val="-4"/>
                <w:lang w:eastAsia="ru-RU"/>
              </w:rPr>
            </w:pPr>
          </w:p>
        </w:tc>
        <w:tc>
          <w:tcPr>
            <w:tcW w:w="4048" w:type="dxa"/>
            <w:shd w:val="clear" w:color="auto" w:fill="auto"/>
          </w:tcPr>
          <w:p w:rsidR="00387A4A" w:rsidRPr="00846C19" w:rsidRDefault="00387A4A" w:rsidP="00387A4A">
            <w:pPr>
              <w:widowControl w:val="0"/>
              <w:autoSpaceDE w:val="0"/>
              <w:autoSpaceDN w:val="0"/>
              <w:ind w:left="-79" w:right="-79"/>
              <w:rPr>
                <w:spacing w:val="-4"/>
                <w:lang w:eastAsia="ru-RU"/>
              </w:rPr>
            </w:pPr>
            <w:r w:rsidRPr="005C049D">
              <w:rPr>
                <w:spacing w:val="-4"/>
                <w:lang w:eastAsia="ru-RU"/>
              </w:rPr>
              <w:t>Количество документов</w:t>
            </w:r>
            <w:r>
              <w:rPr>
                <w:spacing w:val="-4"/>
                <w:lang w:eastAsia="ru-RU"/>
              </w:rPr>
              <w:t>, единица</w:t>
            </w:r>
          </w:p>
        </w:tc>
        <w:tc>
          <w:tcPr>
            <w:tcW w:w="1475" w:type="dxa"/>
            <w:shd w:val="clear" w:color="auto" w:fill="auto"/>
          </w:tcPr>
          <w:p w:rsidR="00387A4A" w:rsidRPr="00846C19" w:rsidRDefault="00387A4A" w:rsidP="00387A4A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lang w:eastAsia="ru-RU"/>
              </w:rPr>
            </w:pPr>
            <w:r>
              <w:rPr>
                <w:spacing w:val="-4"/>
                <w:lang w:eastAsia="ru-RU"/>
              </w:rPr>
              <w:t>168685</w:t>
            </w:r>
          </w:p>
        </w:tc>
        <w:tc>
          <w:tcPr>
            <w:tcW w:w="1502" w:type="dxa"/>
            <w:shd w:val="clear" w:color="auto" w:fill="auto"/>
          </w:tcPr>
          <w:p w:rsidR="00387A4A" w:rsidRPr="00846C19" w:rsidRDefault="00387A4A" w:rsidP="00387A4A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lang w:eastAsia="ru-RU"/>
              </w:rPr>
            </w:pPr>
            <w:r>
              <w:rPr>
                <w:spacing w:val="-4"/>
                <w:lang w:eastAsia="ru-RU"/>
              </w:rPr>
              <w:t>167081</w:t>
            </w:r>
          </w:p>
        </w:tc>
      </w:tr>
      <w:tr w:rsidR="00387A4A" w:rsidRPr="00846C19" w:rsidTr="00BA2D1D">
        <w:trPr>
          <w:trHeight w:val="20"/>
        </w:trPr>
        <w:tc>
          <w:tcPr>
            <w:tcW w:w="455" w:type="dxa"/>
            <w:shd w:val="clear" w:color="auto" w:fill="auto"/>
          </w:tcPr>
          <w:p w:rsidR="00387A4A" w:rsidRPr="00846C19" w:rsidRDefault="00387A4A" w:rsidP="00387A4A">
            <w:pPr>
              <w:widowControl w:val="0"/>
              <w:autoSpaceDE w:val="0"/>
              <w:autoSpaceDN w:val="0"/>
              <w:ind w:left="-79" w:right="-79"/>
              <w:rPr>
                <w:spacing w:val="-4"/>
                <w:lang w:eastAsia="ru-RU"/>
              </w:rPr>
            </w:pPr>
          </w:p>
        </w:tc>
        <w:tc>
          <w:tcPr>
            <w:tcW w:w="4224" w:type="dxa"/>
            <w:shd w:val="clear" w:color="auto" w:fill="auto"/>
          </w:tcPr>
          <w:p w:rsidR="00387A4A" w:rsidRPr="00846C19" w:rsidRDefault="00387A4A" w:rsidP="00387A4A">
            <w:pPr>
              <w:widowControl w:val="0"/>
              <w:autoSpaceDE w:val="0"/>
              <w:autoSpaceDN w:val="0"/>
              <w:ind w:left="-79" w:right="-79"/>
              <w:rPr>
                <w:spacing w:val="-4"/>
                <w:lang w:eastAsia="ru-RU"/>
              </w:rPr>
            </w:pPr>
            <w:r w:rsidRPr="00846C19">
              <w:rPr>
                <w:spacing w:val="-4"/>
                <w:lang w:eastAsia="ru-RU"/>
              </w:rPr>
              <w:t>Расходы бюджет округа на оказание (выполнение) муниципальной услуги (работы), руб.</w:t>
            </w:r>
          </w:p>
        </w:tc>
        <w:tc>
          <w:tcPr>
            <w:tcW w:w="3198" w:type="dxa"/>
            <w:shd w:val="clear" w:color="auto" w:fill="auto"/>
          </w:tcPr>
          <w:p w:rsidR="00387A4A" w:rsidRPr="00846C19" w:rsidRDefault="00387A4A" w:rsidP="00387A4A">
            <w:pPr>
              <w:widowControl w:val="0"/>
              <w:autoSpaceDE w:val="0"/>
              <w:autoSpaceDN w:val="0"/>
              <w:ind w:left="-79" w:right="-79"/>
              <w:rPr>
                <w:spacing w:val="-4"/>
                <w:lang w:eastAsia="ru-RU"/>
              </w:rPr>
            </w:pPr>
          </w:p>
        </w:tc>
        <w:tc>
          <w:tcPr>
            <w:tcW w:w="4048" w:type="dxa"/>
            <w:shd w:val="clear" w:color="auto" w:fill="auto"/>
          </w:tcPr>
          <w:p w:rsidR="00387A4A" w:rsidRPr="00846C19" w:rsidRDefault="00387A4A" w:rsidP="00387A4A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lang w:eastAsia="ru-RU"/>
              </w:rPr>
            </w:pPr>
          </w:p>
        </w:tc>
        <w:tc>
          <w:tcPr>
            <w:tcW w:w="1475" w:type="dxa"/>
            <w:shd w:val="clear" w:color="auto" w:fill="auto"/>
          </w:tcPr>
          <w:p w:rsidR="00387A4A" w:rsidRPr="00CA1F5A" w:rsidRDefault="00387A4A" w:rsidP="00387A4A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lang w:eastAsia="ru-RU"/>
              </w:rPr>
            </w:pPr>
            <w:r>
              <w:rPr>
                <w:spacing w:val="-4"/>
                <w:lang w:eastAsia="ru-RU"/>
              </w:rPr>
              <w:t>316 961,85</w:t>
            </w:r>
          </w:p>
        </w:tc>
        <w:tc>
          <w:tcPr>
            <w:tcW w:w="1502" w:type="dxa"/>
            <w:shd w:val="clear" w:color="auto" w:fill="auto"/>
          </w:tcPr>
          <w:p w:rsidR="00387A4A" w:rsidRPr="00CA1F5A" w:rsidRDefault="00387A4A" w:rsidP="00387A4A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lang w:eastAsia="ru-RU"/>
              </w:rPr>
            </w:pPr>
            <w:r>
              <w:rPr>
                <w:spacing w:val="-4"/>
                <w:lang w:eastAsia="ru-RU"/>
              </w:rPr>
              <w:t>316 961,85</w:t>
            </w:r>
          </w:p>
        </w:tc>
      </w:tr>
      <w:tr w:rsidR="00387A4A" w:rsidRPr="00846C19" w:rsidTr="00BA2D1D">
        <w:trPr>
          <w:trHeight w:val="20"/>
        </w:trPr>
        <w:tc>
          <w:tcPr>
            <w:tcW w:w="455" w:type="dxa"/>
            <w:vMerge w:val="restart"/>
            <w:shd w:val="clear" w:color="auto" w:fill="auto"/>
          </w:tcPr>
          <w:p w:rsidR="00387A4A" w:rsidRPr="00846C19" w:rsidRDefault="00387A4A" w:rsidP="00387A4A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lang w:eastAsia="ru-RU"/>
              </w:rPr>
            </w:pPr>
            <w:r>
              <w:rPr>
                <w:spacing w:val="-4"/>
                <w:lang w:eastAsia="ru-RU"/>
              </w:rPr>
              <w:t>3</w:t>
            </w:r>
          </w:p>
        </w:tc>
        <w:tc>
          <w:tcPr>
            <w:tcW w:w="4224" w:type="dxa"/>
            <w:shd w:val="clear" w:color="auto" w:fill="auto"/>
          </w:tcPr>
          <w:p w:rsidR="00387A4A" w:rsidRPr="00846C19" w:rsidRDefault="00387A4A" w:rsidP="00387A4A">
            <w:pPr>
              <w:widowControl w:val="0"/>
              <w:autoSpaceDE w:val="0"/>
              <w:autoSpaceDN w:val="0"/>
              <w:ind w:left="-79" w:right="-79"/>
              <w:rPr>
                <w:spacing w:val="-4"/>
                <w:lang w:eastAsia="ru-RU"/>
              </w:rPr>
            </w:pPr>
            <w:r>
              <w:rPr>
                <w:lang w:eastAsia="ru-RU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3198" w:type="dxa"/>
            <w:shd w:val="clear" w:color="auto" w:fill="auto"/>
          </w:tcPr>
          <w:p w:rsidR="00387A4A" w:rsidRPr="00846C19" w:rsidRDefault="00387A4A" w:rsidP="00387A4A">
            <w:pPr>
              <w:widowControl w:val="0"/>
              <w:autoSpaceDE w:val="0"/>
              <w:autoSpaceDN w:val="0"/>
              <w:ind w:left="-79" w:right="-79"/>
              <w:rPr>
                <w:spacing w:val="-4"/>
                <w:lang w:eastAsia="ru-RU"/>
              </w:rPr>
            </w:pPr>
            <w:r w:rsidRPr="005C4C14">
              <w:rPr>
                <w:spacing w:val="-4"/>
                <w:lang w:eastAsia="ru-RU"/>
              </w:rPr>
              <w:t>Формы обслуживания: С учетом всех форм</w:t>
            </w:r>
          </w:p>
        </w:tc>
        <w:tc>
          <w:tcPr>
            <w:tcW w:w="4048" w:type="dxa"/>
            <w:shd w:val="clear" w:color="auto" w:fill="auto"/>
          </w:tcPr>
          <w:p w:rsidR="00387A4A" w:rsidRPr="00846C19" w:rsidRDefault="00387A4A" w:rsidP="00387A4A">
            <w:pPr>
              <w:widowControl w:val="0"/>
              <w:autoSpaceDE w:val="0"/>
              <w:autoSpaceDN w:val="0"/>
              <w:ind w:left="-79" w:right="-79"/>
              <w:rPr>
                <w:spacing w:val="-4"/>
                <w:lang w:eastAsia="ru-RU"/>
              </w:rPr>
            </w:pPr>
            <w:r w:rsidRPr="00A37AEB">
              <w:rPr>
                <w:spacing w:val="-4"/>
                <w:lang w:eastAsia="ru-RU"/>
              </w:rPr>
              <w:t>Количество посещений</w:t>
            </w:r>
            <w:r>
              <w:rPr>
                <w:spacing w:val="-4"/>
                <w:lang w:eastAsia="ru-RU"/>
              </w:rPr>
              <w:t>, человек</w:t>
            </w:r>
          </w:p>
        </w:tc>
        <w:tc>
          <w:tcPr>
            <w:tcW w:w="1475" w:type="dxa"/>
            <w:shd w:val="clear" w:color="auto" w:fill="auto"/>
          </w:tcPr>
          <w:p w:rsidR="00387A4A" w:rsidRPr="00846C19" w:rsidRDefault="00387A4A" w:rsidP="00387A4A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lang w:eastAsia="ru-RU"/>
              </w:rPr>
            </w:pPr>
            <w:r>
              <w:rPr>
                <w:spacing w:val="-4"/>
                <w:lang w:eastAsia="ru-RU"/>
              </w:rPr>
              <w:t>2373</w:t>
            </w:r>
          </w:p>
        </w:tc>
        <w:tc>
          <w:tcPr>
            <w:tcW w:w="1502" w:type="dxa"/>
            <w:shd w:val="clear" w:color="auto" w:fill="auto"/>
          </w:tcPr>
          <w:p w:rsidR="00387A4A" w:rsidRPr="00846C19" w:rsidRDefault="00387A4A" w:rsidP="00387A4A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lang w:eastAsia="ru-RU"/>
              </w:rPr>
            </w:pPr>
            <w:r>
              <w:rPr>
                <w:spacing w:val="-4"/>
                <w:lang w:eastAsia="ru-RU"/>
              </w:rPr>
              <w:t>2373</w:t>
            </w:r>
          </w:p>
        </w:tc>
      </w:tr>
      <w:tr w:rsidR="00387A4A" w:rsidRPr="00846C19" w:rsidTr="00BA2D1D">
        <w:trPr>
          <w:trHeight w:val="20"/>
        </w:trPr>
        <w:tc>
          <w:tcPr>
            <w:tcW w:w="455" w:type="dxa"/>
            <w:vMerge/>
            <w:shd w:val="clear" w:color="auto" w:fill="auto"/>
          </w:tcPr>
          <w:p w:rsidR="00387A4A" w:rsidRPr="00846C19" w:rsidRDefault="00387A4A" w:rsidP="00387A4A">
            <w:pPr>
              <w:widowControl w:val="0"/>
              <w:autoSpaceDE w:val="0"/>
              <w:autoSpaceDN w:val="0"/>
              <w:ind w:left="-79" w:right="-79"/>
              <w:rPr>
                <w:spacing w:val="-4"/>
                <w:lang w:eastAsia="ru-RU"/>
              </w:rPr>
            </w:pPr>
          </w:p>
        </w:tc>
        <w:tc>
          <w:tcPr>
            <w:tcW w:w="4224" w:type="dxa"/>
            <w:shd w:val="clear" w:color="auto" w:fill="auto"/>
          </w:tcPr>
          <w:p w:rsidR="00387A4A" w:rsidRPr="00846C19" w:rsidRDefault="00387A4A" w:rsidP="00387A4A">
            <w:pPr>
              <w:widowControl w:val="0"/>
              <w:autoSpaceDE w:val="0"/>
              <w:autoSpaceDN w:val="0"/>
              <w:ind w:left="-79" w:right="-79"/>
              <w:rPr>
                <w:spacing w:val="-4"/>
                <w:lang w:eastAsia="ru-RU"/>
              </w:rPr>
            </w:pPr>
            <w:r w:rsidRPr="00846C19">
              <w:rPr>
                <w:spacing w:val="-4"/>
                <w:lang w:eastAsia="ru-RU"/>
              </w:rPr>
              <w:t xml:space="preserve">Расходы бюджет округа на оказание (выполнение) муниципальной услуги </w:t>
            </w:r>
            <w:r w:rsidRPr="00846C19">
              <w:rPr>
                <w:spacing w:val="-4"/>
                <w:lang w:eastAsia="ru-RU"/>
              </w:rPr>
              <w:lastRenderedPageBreak/>
              <w:t>(работы), руб.</w:t>
            </w:r>
          </w:p>
        </w:tc>
        <w:tc>
          <w:tcPr>
            <w:tcW w:w="3198" w:type="dxa"/>
            <w:shd w:val="clear" w:color="auto" w:fill="auto"/>
          </w:tcPr>
          <w:p w:rsidR="00387A4A" w:rsidRPr="00846C19" w:rsidRDefault="00387A4A" w:rsidP="00387A4A">
            <w:pPr>
              <w:widowControl w:val="0"/>
              <w:autoSpaceDE w:val="0"/>
              <w:autoSpaceDN w:val="0"/>
              <w:ind w:left="-79" w:right="-79"/>
              <w:rPr>
                <w:spacing w:val="-4"/>
                <w:lang w:eastAsia="ru-RU"/>
              </w:rPr>
            </w:pPr>
          </w:p>
        </w:tc>
        <w:tc>
          <w:tcPr>
            <w:tcW w:w="4048" w:type="dxa"/>
            <w:shd w:val="clear" w:color="auto" w:fill="auto"/>
          </w:tcPr>
          <w:p w:rsidR="00387A4A" w:rsidRPr="00846C19" w:rsidRDefault="00387A4A" w:rsidP="00387A4A">
            <w:pPr>
              <w:widowControl w:val="0"/>
              <w:autoSpaceDE w:val="0"/>
              <w:autoSpaceDN w:val="0"/>
              <w:ind w:left="-79" w:right="-79"/>
              <w:rPr>
                <w:spacing w:val="-4"/>
                <w:lang w:eastAsia="ru-RU"/>
              </w:rPr>
            </w:pPr>
          </w:p>
        </w:tc>
        <w:tc>
          <w:tcPr>
            <w:tcW w:w="1475" w:type="dxa"/>
            <w:shd w:val="clear" w:color="auto" w:fill="auto"/>
          </w:tcPr>
          <w:p w:rsidR="00387A4A" w:rsidRPr="00CA1F5A" w:rsidRDefault="00387A4A" w:rsidP="00387A4A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lang w:eastAsia="ru-RU"/>
              </w:rPr>
            </w:pPr>
            <w:r>
              <w:rPr>
                <w:spacing w:val="-4"/>
                <w:lang w:eastAsia="ru-RU"/>
              </w:rPr>
              <w:t>9 384 897,97</w:t>
            </w:r>
          </w:p>
        </w:tc>
        <w:tc>
          <w:tcPr>
            <w:tcW w:w="1502" w:type="dxa"/>
            <w:shd w:val="clear" w:color="auto" w:fill="auto"/>
          </w:tcPr>
          <w:p w:rsidR="00387A4A" w:rsidRPr="00CA1F5A" w:rsidRDefault="00387A4A" w:rsidP="00387A4A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lang w:eastAsia="ru-RU"/>
              </w:rPr>
            </w:pPr>
            <w:r>
              <w:rPr>
                <w:spacing w:val="-4"/>
                <w:lang w:eastAsia="ru-RU"/>
              </w:rPr>
              <w:t>9 384 897,97</w:t>
            </w:r>
          </w:p>
        </w:tc>
      </w:tr>
      <w:tr w:rsidR="00387A4A" w:rsidRPr="00846C19" w:rsidTr="00BA2D1D">
        <w:trPr>
          <w:trHeight w:val="20"/>
        </w:trPr>
        <w:tc>
          <w:tcPr>
            <w:tcW w:w="455" w:type="dxa"/>
            <w:vMerge w:val="restart"/>
            <w:shd w:val="clear" w:color="auto" w:fill="auto"/>
          </w:tcPr>
          <w:p w:rsidR="00387A4A" w:rsidRPr="00846C19" w:rsidRDefault="00387A4A" w:rsidP="00387A4A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lang w:eastAsia="ru-RU"/>
              </w:rPr>
            </w:pPr>
            <w:r>
              <w:rPr>
                <w:spacing w:val="-4"/>
                <w:lang w:eastAsia="ru-RU"/>
              </w:rPr>
              <w:lastRenderedPageBreak/>
              <w:t>4</w:t>
            </w:r>
          </w:p>
        </w:tc>
        <w:tc>
          <w:tcPr>
            <w:tcW w:w="4224" w:type="dxa"/>
            <w:shd w:val="clear" w:color="auto" w:fill="auto"/>
          </w:tcPr>
          <w:p w:rsidR="00387A4A" w:rsidRDefault="00387A4A" w:rsidP="00387A4A">
            <w:pPr>
              <w:widowControl w:val="0"/>
              <w:autoSpaceDE w:val="0"/>
              <w:autoSpaceDN w:val="0"/>
              <w:ind w:left="-79" w:right="-79"/>
              <w:rPr>
                <w:sz w:val="20"/>
                <w:szCs w:val="20"/>
              </w:rPr>
            </w:pPr>
            <w:r>
              <w:rPr>
                <w:lang w:eastAsia="ru-RU"/>
              </w:rPr>
              <w:t>Организация и проведение мероприятий</w:t>
            </w:r>
            <w:r>
              <w:rPr>
                <w:lang w:eastAsia="ru-RU"/>
              </w:rPr>
              <w:fldChar w:fldCharType="begin"/>
            </w:r>
            <w:r>
              <w:rPr>
                <w:lang w:eastAsia="ru-RU"/>
              </w:rPr>
              <w:instrText xml:space="preserve"> LINK Excel.Sheet.8 "C:\\Users\\User\\Desktop\\Отчеты\\2021\\Отчет о выполнении МЗ\\2 квартал\\Прил № 14 к программе.xls" "Sheet1!R13C1" \a \f 4 \h  \* MERGEFORMAT </w:instrText>
            </w:r>
            <w:r>
              <w:rPr>
                <w:lang w:eastAsia="ru-RU"/>
              </w:rPr>
              <w:fldChar w:fldCharType="separate"/>
            </w:r>
          </w:p>
          <w:p w:rsidR="00387A4A" w:rsidRPr="00846C19" w:rsidRDefault="00387A4A" w:rsidP="00387A4A">
            <w:pPr>
              <w:widowControl w:val="0"/>
              <w:autoSpaceDE w:val="0"/>
              <w:autoSpaceDN w:val="0"/>
              <w:ind w:left="-79" w:right="-79"/>
              <w:rPr>
                <w:spacing w:val="-4"/>
                <w:lang w:eastAsia="ru-RU"/>
              </w:rPr>
            </w:pPr>
            <w:r>
              <w:rPr>
                <w:spacing w:val="-4"/>
                <w:lang w:eastAsia="ru-RU"/>
              </w:rPr>
              <w:fldChar w:fldCharType="end"/>
            </w:r>
          </w:p>
        </w:tc>
        <w:tc>
          <w:tcPr>
            <w:tcW w:w="3198" w:type="dxa"/>
            <w:shd w:val="clear" w:color="auto" w:fill="auto"/>
          </w:tcPr>
          <w:p w:rsidR="00387A4A" w:rsidRPr="00846C19" w:rsidRDefault="00387A4A" w:rsidP="00387A4A">
            <w:pPr>
              <w:widowControl w:val="0"/>
              <w:autoSpaceDE w:val="0"/>
              <w:autoSpaceDN w:val="0"/>
              <w:ind w:left="-79" w:right="-79"/>
              <w:rPr>
                <w:spacing w:val="-4"/>
                <w:lang w:eastAsia="ru-RU"/>
              </w:rPr>
            </w:pPr>
            <w:r w:rsidRPr="00A37AEB">
              <w:rPr>
                <w:spacing w:val="-4"/>
                <w:lang w:eastAsia="ru-RU"/>
              </w:rPr>
              <w:t>Виды мероприятий: Культурно-массовых (иной деятельности, в результате которой сохраняются, создаются, распространяются и осваиваются культурные ценности)</w:t>
            </w:r>
          </w:p>
        </w:tc>
        <w:tc>
          <w:tcPr>
            <w:tcW w:w="4048" w:type="dxa"/>
            <w:shd w:val="clear" w:color="auto" w:fill="auto"/>
          </w:tcPr>
          <w:p w:rsidR="00387A4A" w:rsidRPr="00846C19" w:rsidRDefault="00387A4A" w:rsidP="00387A4A">
            <w:pPr>
              <w:widowControl w:val="0"/>
              <w:autoSpaceDE w:val="0"/>
              <w:autoSpaceDN w:val="0"/>
              <w:ind w:left="-79" w:right="-79"/>
              <w:rPr>
                <w:spacing w:val="-4"/>
                <w:lang w:eastAsia="ru-RU"/>
              </w:rPr>
            </w:pPr>
            <w:r w:rsidRPr="00CD43C2">
              <w:rPr>
                <w:spacing w:val="-4"/>
                <w:lang w:eastAsia="ru-RU"/>
              </w:rPr>
              <w:t>Количество проведенных мероприятий</w:t>
            </w:r>
            <w:r>
              <w:rPr>
                <w:spacing w:val="-4"/>
                <w:lang w:eastAsia="ru-RU"/>
              </w:rPr>
              <w:t>, единица</w:t>
            </w:r>
          </w:p>
        </w:tc>
        <w:tc>
          <w:tcPr>
            <w:tcW w:w="1475" w:type="dxa"/>
            <w:shd w:val="clear" w:color="auto" w:fill="auto"/>
          </w:tcPr>
          <w:p w:rsidR="00387A4A" w:rsidRPr="00846C19" w:rsidRDefault="00387A4A" w:rsidP="00387A4A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lang w:eastAsia="ru-RU"/>
              </w:rPr>
            </w:pPr>
            <w:r>
              <w:rPr>
                <w:spacing w:val="-4"/>
                <w:lang w:eastAsia="ru-RU"/>
              </w:rPr>
              <w:t>8600</w:t>
            </w:r>
          </w:p>
        </w:tc>
        <w:tc>
          <w:tcPr>
            <w:tcW w:w="1502" w:type="dxa"/>
            <w:shd w:val="clear" w:color="auto" w:fill="auto"/>
          </w:tcPr>
          <w:p w:rsidR="00387A4A" w:rsidRPr="00846C19" w:rsidRDefault="00387A4A" w:rsidP="00387A4A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lang w:eastAsia="ru-RU"/>
              </w:rPr>
            </w:pPr>
            <w:r>
              <w:rPr>
                <w:spacing w:val="-4"/>
                <w:lang w:eastAsia="ru-RU"/>
              </w:rPr>
              <w:t>11016</w:t>
            </w:r>
          </w:p>
        </w:tc>
      </w:tr>
      <w:tr w:rsidR="00387A4A" w:rsidRPr="00846C19" w:rsidTr="00BA2D1D">
        <w:trPr>
          <w:trHeight w:val="20"/>
        </w:trPr>
        <w:tc>
          <w:tcPr>
            <w:tcW w:w="455" w:type="dxa"/>
            <w:vMerge/>
            <w:shd w:val="clear" w:color="auto" w:fill="auto"/>
          </w:tcPr>
          <w:p w:rsidR="00387A4A" w:rsidRPr="00846C19" w:rsidRDefault="00387A4A" w:rsidP="00387A4A">
            <w:pPr>
              <w:widowControl w:val="0"/>
              <w:autoSpaceDE w:val="0"/>
              <w:autoSpaceDN w:val="0"/>
              <w:ind w:left="-79" w:right="-79"/>
              <w:rPr>
                <w:spacing w:val="-4"/>
                <w:lang w:eastAsia="ru-RU"/>
              </w:rPr>
            </w:pPr>
          </w:p>
        </w:tc>
        <w:tc>
          <w:tcPr>
            <w:tcW w:w="4224" w:type="dxa"/>
            <w:shd w:val="clear" w:color="auto" w:fill="auto"/>
          </w:tcPr>
          <w:p w:rsidR="00387A4A" w:rsidRPr="00846C19" w:rsidRDefault="00387A4A" w:rsidP="00387A4A">
            <w:pPr>
              <w:widowControl w:val="0"/>
              <w:autoSpaceDE w:val="0"/>
              <w:autoSpaceDN w:val="0"/>
              <w:ind w:left="-79" w:right="-79"/>
              <w:rPr>
                <w:spacing w:val="-4"/>
                <w:lang w:eastAsia="ru-RU"/>
              </w:rPr>
            </w:pPr>
            <w:r w:rsidRPr="001F6EA3">
              <w:rPr>
                <w:spacing w:val="-4"/>
                <w:lang w:eastAsia="ru-RU"/>
              </w:rPr>
              <w:t>Расходы бюджет округа на оказание (выполнение) муниципальной услуги (работы), руб.</w:t>
            </w:r>
          </w:p>
        </w:tc>
        <w:tc>
          <w:tcPr>
            <w:tcW w:w="3198" w:type="dxa"/>
            <w:shd w:val="clear" w:color="auto" w:fill="auto"/>
          </w:tcPr>
          <w:p w:rsidR="00387A4A" w:rsidRPr="00846C19" w:rsidRDefault="00387A4A" w:rsidP="00387A4A">
            <w:pPr>
              <w:widowControl w:val="0"/>
              <w:autoSpaceDE w:val="0"/>
              <w:autoSpaceDN w:val="0"/>
              <w:ind w:left="-79" w:right="-79"/>
              <w:rPr>
                <w:spacing w:val="-4"/>
                <w:lang w:eastAsia="ru-RU"/>
              </w:rPr>
            </w:pPr>
          </w:p>
        </w:tc>
        <w:tc>
          <w:tcPr>
            <w:tcW w:w="4048" w:type="dxa"/>
            <w:shd w:val="clear" w:color="auto" w:fill="auto"/>
          </w:tcPr>
          <w:p w:rsidR="00387A4A" w:rsidRPr="00846C19" w:rsidRDefault="00387A4A" w:rsidP="00387A4A">
            <w:pPr>
              <w:widowControl w:val="0"/>
              <w:autoSpaceDE w:val="0"/>
              <w:autoSpaceDN w:val="0"/>
              <w:ind w:left="-79" w:right="-79"/>
              <w:rPr>
                <w:spacing w:val="-4"/>
                <w:lang w:eastAsia="ru-RU"/>
              </w:rPr>
            </w:pPr>
          </w:p>
        </w:tc>
        <w:tc>
          <w:tcPr>
            <w:tcW w:w="1475" w:type="dxa"/>
            <w:shd w:val="clear" w:color="auto" w:fill="auto"/>
          </w:tcPr>
          <w:p w:rsidR="00387A4A" w:rsidRPr="00CA1F5A" w:rsidRDefault="00387A4A" w:rsidP="00387A4A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lang w:eastAsia="ru-RU"/>
              </w:rPr>
            </w:pPr>
            <w:r>
              <w:rPr>
                <w:spacing w:val="-4"/>
                <w:lang w:eastAsia="ru-RU"/>
              </w:rPr>
              <w:t>59 253 249,03</w:t>
            </w:r>
          </w:p>
        </w:tc>
        <w:tc>
          <w:tcPr>
            <w:tcW w:w="1502" w:type="dxa"/>
            <w:shd w:val="clear" w:color="auto" w:fill="auto"/>
          </w:tcPr>
          <w:p w:rsidR="00387A4A" w:rsidRPr="00CA1F5A" w:rsidRDefault="00387A4A" w:rsidP="00387A4A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lang w:eastAsia="ru-RU"/>
              </w:rPr>
            </w:pPr>
            <w:r>
              <w:rPr>
                <w:spacing w:val="-4"/>
                <w:lang w:eastAsia="ru-RU"/>
              </w:rPr>
              <w:t>59 253 249,03</w:t>
            </w:r>
          </w:p>
        </w:tc>
      </w:tr>
    </w:tbl>
    <w:p w:rsidR="00846C19" w:rsidRPr="00846C19" w:rsidRDefault="00846C19" w:rsidP="00846C19">
      <w:pPr>
        <w:rPr>
          <w:sz w:val="20"/>
          <w:szCs w:val="20"/>
          <w:lang w:eastAsia="ru-RU"/>
        </w:rPr>
      </w:pPr>
    </w:p>
    <w:p w:rsidR="00846C19" w:rsidRPr="00846C19" w:rsidRDefault="00846C19" w:rsidP="00846C19">
      <w:pPr>
        <w:widowControl w:val="0"/>
        <w:autoSpaceDE w:val="0"/>
        <w:autoSpaceDN w:val="0"/>
        <w:jc w:val="both"/>
        <w:rPr>
          <w:lang w:eastAsia="ru-RU"/>
        </w:rPr>
      </w:pPr>
    </w:p>
    <w:p w:rsidR="00847893" w:rsidRDefault="00846C19" w:rsidP="00CD43C2">
      <w:pPr>
        <w:widowControl w:val="0"/>
        <w:autoSpaceDE w:val="0"/>
        <w:autoSpaceDN w:val="0"/>
        <w:jc w:val="both"/>
        <w:rPr>
          <w:lang w:eastAsia="ru-RU"/>
        </w:rPr>
      </w:pPr>
      <w:r w:rsidRPr="00846C19">
        <w:rPr>
          <w:lang w:eastAsia="ru-RU"/>
        </w:rPr>
        <w:t xml:space="preserve">Руководитель </w:t>
      </w:r>
      <w:r w:rsidR="00CD43C2">
        <w:rPr>
          <w:lang w:eastAsia="ru-RU"/>
        </w:rPr>
        <w:t xml:space="preserve">                                                                                                                  </w:t>
      </w:r>
      <w:bookmarkStart w:id="1" w:name="_GoBack"/>
      <w:bookmarkEnd w:id="1"/>
      <w:r w:rsidR="00CD43C2">
        <w:rPr>
          <w:lang w:eastAsia="ru-RU"/>
        </w:rPr>
        <w:t xml:space="preserve">                                                                         </w:t>
      </w:r>
      <w:r w:rsidR="00CA1F5A">
        <w:rPr>
          <w:lang w:eastAsia="ru-RU"/>
        </w:rPr>
        <w:t>Е.Ю. Даниленко</w:t>
      </w:r>
    </w:p>
    <w:p w:rsidR="00077D15" w:rsidRDefault="00077D15" w:rsidP="00CD43C2">
      <w:pPr>
        <w:widowControl w:val="0"/>
        <w:autoSpaceDE w:val="0"/>
        <w:autoSpaceDN w:val="0"/>
        <w:jc w:val="both"/>
      </w:pPr>
    </w:p>
    <w:p w:rsidR="00077D15" w:rsidRDefault="00077D15" w:rsidP="00CD43C2">
      <w:pPr>
        <w:widowControl w:val="0"/>
        <w:autoSpaceDE w:val="0"/>
        <w:autoSpaceDN w:val="0"/>
        <w:jc w:val="both"/>
      </w:pPr>
    </w:p>
    <w:p w:rsidR="00387A4A" w:rsidRDefault="00387A4A" w:rsidP="00077D15">
      <w:pPr>
        <w:widowControl w:val="0"/>
        <w:autoSpaceDE w:val="0"/>
        <w:autoSpaceDN w:val="0"/>
        <w:ind w:left="8789"/>
        <w:rPr>
          <w:sz w:val="28"/>
          <w:szCs w:val="28"/>
          <w:lang w:eastAsia="ru-RU"/>
        </w:rPr>
      </w:pPr>
    </w:p>
    <w:p w:rsidR="00387A4A" w:rsidRDefault="00387A4A" w:rsidP="00077D15">
      <w:pPr>
        <w:widowControl w:val="0"/>
        <w:autoSpaceDE w:val="0"/>
        <w:autoSpaceDN w:val="0"/>
        <w:ind w:left="8789"/>
        <w:rPr>
          <w:sz w:val="28"/>
          <w:szCs w:val="28"/>
          <w:lang w:eastAsia="ru-RU"/>
        </w:rPr>
      </w:pPr>
    </w:p>
    <w:p w:rsidR="00387A4A" w:rsidRDefault="00387A4A" w:rsidP="00077D15">
      <w:pPr>
        <w:widowControl w:val="0"/>
        <w:autoSpaceDE w:val="0"/>
        <w:autoSpaceDN w:val="0"/>
        <w:ind w:left="8789"/>
        <w:rPr>
          <w:sz w:val="28"/>
          <w:szCs w:val="28"/>
          <w:lang w:eastAsia="ru-RU"/>
        </w:rPr>
      </w:pPr>
    </w:p>
    <w:p w:rsidR="00387A4A" w:rsidRDefault="00387A4A" w:rsidP="00077D15">
      <w:pPr>
        <w:widowControl w:val="0"/>
        <w:autoSpaceDE w:val="0"/>
        <w:autoSpaceDN w:val="0"/>
        <w:ind w:left="8789"/>
        <w:rPr>
          <w:sz w:val="28"/>
          <w:szCs w:val="28"/>
          <w:lang w:eastAsia="ru-RU"/>
        </w:rPr>
      </w:pPr>
    </w:p>
    <w:p w:rsidR="00387A4A" w:rsidRDefault="00387A4A" w:rsidP="00077D15">
      <w:pPr>
        <w:widowControl w:val="0"/>
        <w:autoSpaceDE w:val="0"/>
        <w:autoSpaceDN w:val="0"/>
        <w:ind w:left="8789"/>
        <w:rPr>
          <w:sz w:val="28"/>
          <w:szCs w:val="28"/>
          <w:lang w:eastAsia="ru-RU"/>
        </w:rPr>
      </w:pPr>
    </w:p>
    <w:p w:rsidR="00387A4A" w:rsidRDefault="00387A4A" w:rsidP="00077D15">
      <w:pPr>
        <w:widowControl w:val="0"/>
        <w:autoSpaceDE w:val="0"/>
        <w:autoSpaceDN w:val="0"/>
        <w:ind w:left="8789"/>
        <w:rPr>
          <w:sz w:val="28"/>
          <w:szCs w:val="28"/>
          <w:lang w:eastAsia="ru-RU"/>
        </w:rPr>
      </w:pPr>
    </w:p>
    <w:p w:rsidR="00387A4A" w:rsidRDefault="00387A4A" w:rsidP="00077D15">
      <w:pPr>
        <w:widowControl w:val="0"/>
        <w:autoSpaceDE w:val="0"/>
        <w:autoSpaceDN w:val="0"/>
        <w:ind w:left="8789"/>
        <w:rPr>
          <w:sz w:val="28"/>
          <w:szCs w:val="28"/>
          <w:lang w:eastAsia="ru-RU"/>
        </w:rPr>
      </w:pPr>
    </w:p>
    <w:p w:rsidR="00387A4A" w:rsidRDefault="00387A4A" w:rsidP="00077D15">
      <w:pPr>
        <w:widowControl w:val="0"/>
        <w:autoSpaceDE w:val="0"/>
        <w:autoSpaceDN w:val="0"/>
        <w:ind w:left="8789"/>
        <w:rPr>
          <w:sz w:val="28"/>
          <w:szCs w:val="28"/>
          <w:lang w:eastAsia="ru-RU"/>
        </w:rPr>
      </w:pPr>
    </w:p>
    <w:p w:rsidR="00387A4A" w:rsidRDefault="00387A4A" w:rsidP="00077D15">
      <w:pPr>
        <w:widowControl w:val="0"/>
        <w:autoSpaceDE w:val="0"/>
        <w:autoSpaceDN w:val="0"/>
        <w:ind w:left="8789"/>
        <w:rPr>
          <w:sz w:val="28"/>
          <w:szCs w:val="28"/>
          <w:lang w:eastAsia="ru-RU"/>
        </w:rPr>
      </w:pPr>
    </w:p>
    <w:p w:rsidR="00387A4A" w:rsidRDefault="00387A4A" w:rsidP="00077D15">
      <w:pPr>
        <w:widowControl w:val="0"/>
        <w:autoSpaceDE w:val="0"/>
        <w:autoSpaceDN w:val="0"/>
        <w:ind w:left="8789"/>
        <w:rPr>
          <w:sz w:val="28"/>
          <w:szCs w:val="28"/>
          <w:lang w:eastAsia="ru-RU"/>
        </w:rPr>
      </w:pPr>
    </w:p>
    <w:p w:rsidR="00387A4A" w:rsidRDefault="00387A4A" w:rsidP="00077D15">
      <w:pPr>
        <w:widowControl w:val="0"/>
        <w:autoSpaceDE w:val="0"/>
        <w:autoSpaceDN w:val="0"/>
        <w:ind w:left="8789"/>
        <w:rPr>
          <w:sz w:val="28"/>
          <w:szCs w:val="28"/>
          <w:lang w:eastAsia="ru-RU"/>
        </w:rPr>
      </w:pPr>
    </w:p>
    <w:p w:rsidR="00387A4A" w:rsidRDefault="00387A4A" w:rsidP="00077D15">
      <w:pPr>
        <w:widowControl w:val="0"/>
        <w:autoSpaceDE w:val="0"/>
        <w:autoSpaceDN w:val="0"/>
        <w:ind w:left="8789"/>
        <w:rPr>
          <w:sz w:val="28"/>
          <w:szCs w:val="28"/>
          <w:lang w:eastAsia="ru-RU"/>
        </w:rPr>
      </w:pPr>
    </w:p>
    <w:p w:rsidR="00387A4A" w:rsidRDefault="00387A4A" w:rsidP="00077D15">
      <w:pPr>
        <w:widowControl w:val="0"/>
        <w:autoSpaceDE w:val="0"/>
        <w:autoSpaceDN w:val="0"/>
        <w:ind w:left="8789"/>
        <w:rPr>
          <w:sz w:val="28"/>
          <w:szCs w:val="28"/>
          <w:lang w:eastAsia="ru-RU"/>
        </w:rPr>
      </w:pPr>
    </w:p>
    <w:p w:rsidR="00387A4A" w:rsidRDefault="00387A4A" w:rsidP="00077D15">
      <w:pPr>
        <w:widowControl w:val="0"/>
        <w:autoSpaceDE w:val="0"/>
        <w:autoSpaceDN w:val="0"/>
        <w:ind w:left="8789"/>
        <w:rPr>
          <w:sz w:val="28"/>
          <w:szCs w:val="28"/>
          <w:lang w:eastAsia="ru-RU"/>
        </w:rPr>
      </w:pPr>
    </w:p>
    <w:sectPr w:rsidR="00387A4A" w:rsidSect="00846C1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310"/>
    <w:rsid w:val="00066C96"/>
    <w:rsid w:val="00077D15"/>
    <w:rsid w:val="000D2C4C"/>
    <w:rsid w:val="001448E5"/>
    <w:rsid w:val="001F6EA3"/>
    <w:rsid w:val="002E57A3"/>
    <w:rsid w:val="00342D80"/>
    <w:rsid w:val="0035643C"/>
    <w:rsid w:val="00387A4A"/>
    <w:rsid w:val="00465587"/>
    <w:rsid w:val="00466A63"/>
    <w:rsid w:val="005C049D"/>
    <w:rsid w:val="005C4C14"/>
    <w:rsid w:val="00644A0D"/>
    <w:rsid w:val="0072409C"/>
    <w:rsid w:val="008324D1"/>
    <w:rsid w:val="00846C19"/>
    <w:rsid w:val="00847893"/>
    <w:rsid w:val="00944277"/>
    <w:rsid w:val="00982AFC"/>
    <w:rsid w:val="009A627F"/>
    <w:rsid w:val="009E0D9C"/>
    <w:rsid w:val="00A17310"/>
    <w:rsid w:val="00A37AEB"/>
    <w:rsid w:val="00B37EA8"/>
    <w:rsid w:val="00B75E9F"/>
    <w:rsid w:val="00CA1F5A"/>
    <w:rsid w:val="00CC49EC"/>
    <w:rsid w:val="00CD43C2"/>
    <w:rsid w:val="00DC5781"/>
    <w:rsid w:val="00E061F4"/>
    <w:rsid w:val="00E154E3"/>
    <w:rsid w:val="00EE3044"/>
    <w:rsid w:val="00FD7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E9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5E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E9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5E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9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320</Words>
  <Characters>1830</Characters>
  <Application>Microsoft Office Word</Application>
  <DocSecurity>4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2024-03-27T09:22:00Z</cp:lastPrinted>
  <dcterms:created xsi:type="dcterms:W3CDTF">2024-03-28T03:06:00Z</dcterms:created>
  <dcterms:modified xsi:type="dcterms:W3CDTF">2024-03-28T03:06:00Z</dcterms:modified>
</cp:coreProperties>
</file>